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1F" w:rsidRDefault="004263D8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Аннотация к рабочей программе по предмету «История»  </w:t>
      </w:r>
    </w:p>
    <w:p w:rsidR="00B8421F" w:rsidRDefault="004263D8">
      <w:pPr>
        <w:spacing w:after="299" w:line="307" w:lineRule="auto"/>
        <w:ind w:left="10" w:right="-15" w:hanging="10"/>
        <w:jc w:val="center"/>
      </w:pPr>
      <w:r>
        <w:rPr>
          <w:b/>
        </w:rPr>
        <w:t xml:space="preserve">(5-9 классы) </w:t>
      </w:r>
    </w:p>
    <w:p w:rsidR="00B8421F" w:rsidRDefault="004263D8">
      <w:pPr>
        <w:spacing w:after="304"/>
        <w:ind w:left="0" w:firstLine="706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 </w:t>
      </w:r>
    </w:p>
    <w:p w:rsidR="00B8421F" w:rsidRDefault="004263D8">
      <w:pPr>
        <w:ind w:left="691" w:firstLine="0"/>
      </w:pPr>
      <w:r>
        <w:t xml:space="preserve">Программа разработана на </w:t>
      </w:r>
      <w:r>
        <w:t xml:space="preserve">основе авторских программ А.А. Данилова, </w:t>
      </w:r>
    </w:p>
    <w:p w:rsidR="00B8421F" w:rsidRDefault="004263D8">
      <w:pPr>
        <w:spacing w:after="304"/>
        <w:ind w:left="0" w:firstLine="0"/>
      </w:pPr>
      <w:r>
        <w:t xml:space="preserve">Л.Г. </w:t>
      </w:r>
      <w:proofErr w:type="spellStart"/>
      <w:r>
        <w:t>Косулиной</w:t>
      </w:r>
      <w:proofErr w:type="spellEnd"/>
      <w:r>
        <w:t xml:space="preserve"> «Рабочие программы. История. История России. 5-9 классы», М.: Просвещение, 2018 и А.А. </w:t>
      </w:r>
      <w:proofErr w:type="spellStart"/>
      <w:r>
        <w:t>Вигасина</w:t>
      </w:r>
      <w:proofErr w:type="spellEnd"/>
      <w:r>
        <w:t xml:space="preserve">, Г.И. </w:t>
      </w:r>
      <w:proofErr w:type="spellStart"/>
      <w:r>
        <w:t>Годера</w:t>
      </w:r>
      <w:proofErr w:type="spellEnd"/>
      <w:r>
        <w:t xml:space="preserve"> (История Древнего </w:t>
      </w:r>
      <w:proofErr w:type="gramStart"/>
      <w:r>
        <w:t>мира</w:t>
      </w:r>
      <w:proofErr w:type="gramEnd"/>
      <w:r>
        <w:t xml:space="preserve">), Н.И. Шевченко (История средних веков), А.Я. </w:t>
      </w:r>
      <w:proofErr w:type="spellStart"/>
      <w:r>
        <w:t>Юдовской</w:t>
      </w:r>
      <w:proofErr w:type="spellEnd"/>
      <w:r>
        <w:t>, Л.М. Ванюшк</w:t>
      </w:r>
      <w:r>
        <w:t xml:space="preserve">иной (Новая история), А.О. </w:t>
      </w:r>
      <w:proofErr w:type="spellStart"/>
      <w:r>
        <w:t>Сороко</w:t>
      </w:r>
      <w:proofErr w:type="spellEnd"/>
      <w:r>
        <w:t xml:space="preserve">-Цюпа, О.Ю. Стрелова (Новейшая история зарубежных стран), М.: Просвещение, 2014-2017, а также авторской программы по истории России М.Б. Новожиловой, Волгоград, изд. «Учитель», 2013. </w:t>
      </w:r>
    </w:p>
    <w:p w:rsidR="00B8421F" w:rsidRDefault="004263D8">
      <w:pPr>
        <w:spacing w:after="302"/>
        <w:ind w:left="0" w:firstLine="706"/>
      </w:pPr>
      <w:r>
        <w:t>Программа обеспечена учебниками согласн</w:t>
      </w:r>
      <w:r>
        <w:t>о списку (перечню) учебников, утвержденных в ГБОУ СОШ с.Кашпир</w:t>
      </w:r>
      <w:bookmarkStart w:id="0" w:name="_GoBack"/>
      <w:bookmarkEnd w:id="0"/>
      <w:r>
        <w:t xml:space="preserve"> на текущий учебный год: </w:t>
      </w:r>
    </w:p>
    <w:p w:rsidR="00B8421F" w:rsidRDefault="004263D8">
      <w:pPr>
        <w:numPr>
          <w:ilvl w:val="0"/>
          <w:numId w:val="1"/>
        </w:numPr>
        <w:ind w:hanging="360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 Всеобщая история. История древнего мира, 5 класс, М.: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proofErr w:type="spellStart"/>
      <w:r>
        <w:t>Агибалова</w:t>
      </w:r>
      <w:proofErr w:type="spellEnd"/>
      <w:r>
        <w:t xml:space="preserve"> Е.В, Донской Г.М. Всеобщая история. История средних </w:t>
      </w:r>
      <w:proofErr w:type="gramStart"/>
      <w:r>
        <w:t>веков,  6</w:t>
      </w:r>
      <w:proofErr w:type="gramEnd"/>
      <w:r>
        <w:t xml:space="preserve"> класс, М.: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r>
        <w:t xml:space="preserve">Арсентьев Н.М., Данилов А.А., Стефанович О.С. и др. История </w:t>
      </w:r>
    </w:p>
    <w:p w:rsidR="00B8421F" w:rsidRDefault="004263D8">
      <w:pPr>
        <w:ind w:left="1066" w:firstLine="0"/>
      </w:pPr>
      <w:r>
        <w:t xml:space="preserve">России (в двух частях), 6 класс / Под редакцией </w:t>
      </w:r>
      <w:proofErr w:type="spellStart"/>
      <w:r>
        <w:t>Торкунова</w:t>
      </w:r>
      <w:proofErr w:type="spellEnd"/>
      <w:r>
        <w:t xml:space="preserve"> </w:t>
      </w:r>
      <w:proofErr w:type="gramStart"/>
      <w:r>
        <w:t>А.В. ,</w:t>
      </w:r>
      <w:proofErr w:type="gramEnd"/>
      <w:r>
        <w:t xml:space="preserve"> М.: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proofErr w:type="spellStart"/>
      <w:r>
        <w:t>Юдовская</w:t>
      </w:r>
      <w:proofErr w:type="spellEnd"/>
      <w:r>
        <w:t xml:space="preserve"> А.Я, Баранов П.А., Ванюшкина Л.М. Всеобщая история. История нового времени.15</w:t>
      </w:r>
      <w:r>
        <w:t xml:space="preserve">00-1800, 7 класс, М.: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r>
        <w:t xml:space="preserve">Арсентьев Н.М. История России, 7 класс / Под редакцией </w:t>
      </w:r>
      <w:proofErr w:type="spellStart"/>
      <w:r>
        <w:t>Торкунова</w:t>
      </w:r>
      <w:proofErr w:type="spellEnd"/>
      <w:r>
        <w:t xml:space="preserve"> </w:t>
      </w:r>
      <w:proofErr w:type="gramStart"/>
      <w:r>
        <w:t>А.В. ,</w:t>
      </w:r>
      <w:proofErr w:type="gramEnd"/>
      <w:r>
        <w:t xml:space="preserve"> М,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proofErr w:type="spellStart"/>
      <w:r>
        <w:t>Юдовская</w:t>
      </w:r>
      <w:proofErr w:type="spellEnd"/>
      <w:r>
        <w:t xml:space="preserve"> А.Я, Баранов П.А., Ванюшкина Л.М. Всеобщая история. История нового времени.1800-1900, 8 класс, М.: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r>
        <w:t>Арсентьев</w:t>
      </w:r>
      <w:r>
        <w:t xml:space="preserve"> Н.М., Данилов А.А., </w:t>
      </w:r>
      <w:proofErr w:type="spellStart"/>
      <w:r>
        <w:t>Левандовский</w:t>
      </w:r>
      <w:proofErr w:type="spellEnd"/>
      <w:r>
        <w:t xml:space="preserve"> А.А., и др. История России, 7 класс / Под редакцией </w:t>
      </w:r>
      <w:proofErr w:type="spellStart"/>
      <w:r>
        <w:t>Торкунова</w:t>
      </w:r>
      <w:proofErr w:type="spellEnd"/>
      <w:r>
        <w:t xml:space="preserve"> </w:t>
      </w:r>
      <w:proofErr w:type="gramStart"/>
      <w:r>
        <w:t>А.В. ,</w:t>
      </w:r>
      <w:proofErr w:type="gramEnd"/>
      <w:r>
        <w:t xml:space="preserve"> М, Просвещение; </w:t>
      </w:r>
    </w:p>
    <w:p w:rsidR="00B8421F" w:rsidRDefault="004263D8">
      <w:pPr>
        <w:numPr>
          <w:ilvl w:val="0"/>
          <w:numId w:val="1"/>
        </w:numPr>
        <w:ind w:hanging="360"/>
      </w:pPr>
      <w:proofErr w:type="spellStart"/>
      <w:r>
        <w:t>Сороко</w:t>
      </w:r>
      <w:proofErr w:type="spellEnd"/>
      <w:r>
        <w:t xml:space="preserve">-Цюпа </w:t>
      </w:r>
      <w:r>
        <w:tab/>
        <w:t xml:space="preserve">О.С., </w:t>
      </w:r>
      <w:r>
        <w:tab/>
      </w:r>
      <w:proofErr w:type="spellStart"/>
      <w:r>
        <w:t>Сороко</w:t>
      </w:r>
      <w:proofErr w:type="spellEnd"/>
      <w:r>
        <w:t xml:space="preserve">-Цюпа </w:t>
      </w:r>
      <w:r>
        <w:tab/>
        <w:t xml:space="preserve">А.О. </w:t>
      </w:r>
      <w:r>
        <w:tab/>
        <w:t xml:space="preserve">Всеобщая </w:t>
      </w:r>
      <w:r>
        <w:tab/>
        <w:t xml:space="preserve">история. </w:t>
      </w:r>
    </w:p>
    <w:p w:rsidR="00B8421F" w:rsidRDefault="004263D8">
      <w:pPr>
        <w:spacing w:after="306" w:line="240" w:lineRule="auto"/>
        <w:ind w:left="0" w:firstLine="0"/>
        <w:jc w:val="center"/>
      </w:pPr>
      <w:r>
        <w:lastRenderedPageBreak/>
        <w:t xml:space="preserve">Новейшая история, 9 класс, в 2-х частях, М.: Просвещение. </w:t>
      </w:r>
    </w:p>
    <w:p w:rsidR="00B8421F" w:rsidRDefault="004263D8">
      <w:pPr>
        <w:spacing w:after="0"/>
        <w:ind w:left="0" w:firstLine="711"/>
      </w:pPr>
      <w:r>
        <w:t xml:space="preserve">В соответствии с учебным планом школы на текущий учебный год на изучение программы выделено:  </w:t>
      </w:r>
    </w:p>
    <w:p w:rsidR="00B8421F" w:rsidRDefault="004263D8">
      <w:pPr>
        <w:spacing w:after="297" w:line="236" w:lineRule="auto"/>
        <w:ind w:left="711" w:right="4283" w:firstLine="0"/>
        <w:jc w:val="left"/>
      </w:pPr>
      <w:proofErr w:type="gramStart"/>
      <w:r>
        <w:t>в</w:t>
      </w:r>
      <w:proofErr w:type="gramEnd"/>
      <w:r>
        <w:t xml:space="preserve"> 5 классе – 2 часа в неделю (68 ч),  в 6 классе – 2 часа в неделю (68 ч), в 7 классе – 2 часа в неделю (68 ч),  в 8 классе – 2 часа в неделю (68 ч),  в 9 классе</w:t>
      </w:r>
      <w:r>
        <w:t xml:space="preserve"> – 2 часа в неделю (68 ч).  </w:t>
      </w:r>
    </w:p>
    <w:p w:rsidR="00B8421F" w:rsidRDefault="004263D8">
      <w:pPr>
        <w:ind w:left="0" w:firstLine="711"/>
      </w:pPr>
      <w:r>
        <w:t xml:space="preserve">В соответствии с программой в каждом классе предусмотрено следующее количество контрольных, лабораторных и практических работ: </w:t>
      </w:r>
    </w:p>
    <w:tbl>
      <w:tblPr>
        <w:tblStyle w:val="TableGrid"/>
        <w:tblW w:w="9572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1663"/>
        <w:gridCol w:w="1664"/>
        <w:gridCol w:w="1487"/>
        <w:gridCol w:w="1488"/>
        <w:gridCol w:w="1484"/>
      </w:tblGrid>
      <w:tr w:rsidR="00B8421F">
        <w:trPr>
          <w:trHeight w:val="329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B8421F">
        <w:trPr>
          <w:trHeight w:val="65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Количество КР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1F" w:rsidRDefault="004263D8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</w:tr>
    </w:tbl>
    <w:p w:rsidR="00B8421F" w:rsidRDefault="004263D8">
      <w:pPr>
        <w:spacing w:after="251" w:line="240" w:lineRule="auto"/>
        <w:ind w:left="706" w:firstLine="0"/>
        <w:jc w:val="left"/>
      </w:pPr>
      <w:r>
        <w:t xml:space="preserve"> </w:t>
      </w:r>
    </w:p>
    <w:p w:rsidR="00B8421F" w:rsidRDefault="004263D8">
      <w:pPr>
        <w:spacing w:after="247" w:line="240" w:lineRule="auto"/>
        <w:ind w:left="706" w:firstLine="0"/>
        <w:jc w:val="left"/>
      </w:pPr>
      <w:r>
        <w:t xml:space="preserve">  </w:t>
      </w:r>
    </w:p>
    <w:p w:rsidR="00B8421F" w:rsidRDefault="004263D8">
      <w:pPr>
        <w:spacing w:after="43" w:line="240" w:lineRule="auto"/>
        <w:ind w:left="221" w:firstLine="0"/>
        <w:jc w:val="left"/>
      </w:pPr>
      <w:r>
        <w:rPr>
          <w:sz w:val="24"/>
        </w:rPr>
        <w:t xml:space="preserve">,  </w:t>
      </w:r>
    </w:p>
    <w:p w:rsidR="00B8421F" w:rsidRDefault="004263D8">
      <w:pPr>
        <w:spacing w:after="243" w:line="417" w:lineRule="auto"/>
        <w:ind w:left="706" w:right="8587" w:firstLine="0"/>
        <w:jc w:val="left"/>
      </w:pPr>
      <w:r>
        <w:t xml:space="preserve">  </w:t>
      </w:r>
    </w:p>
    <w:p w:rsidR="00B8421F" w:rsidRDefault="004263D8">
      <w:pPr>
        <w:spacing w:after="243" w:line="240" w:lineRule="auto"/>
        <w:ind w:left="706" w:firstLine="0"/>
        <w:jc w:val="left"/>
      </w:pPr>
      <w:r>
        <w:t xml:space="preserve"> </w:t>
      </w:r>
    </w:p>
    <w:p w:rsidR="00B8421F" w:rsidRDefault="004263D8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B8421F" w:rsidRDefault="004263D8">
      <w:pPr>
        <w:spacing w:after="6" w:line="240" w:lineRule="auto"/>
        <w:ind w:left="0" w:right="9303" w:firstLine="0"/>
        <w:jc w:val="left"/>
      </w:pPr>
      <w:r>
        <w:rPr>
          <w:sz w:val="24"/>
        </w:rPr>
        <w:t xml:space="preserve"> </w:t>
      </w:r>
      <w:r>
        <w:rPr>
          <w:sz w:val="21"/>
        </w:rPr>
        <w:t xml:space="preserve"> </w:t>
      </w:r>
    </w:p>
    <w:p w:rsidR="00B8421F" w:rsidRDefault="004263D8">
      <w:pPr>
        <w:spacing w:after="286" w:line="240" w:lineRule="auto"/>
        <w:ind w:left="706" w:firstLine="0"/>
        <w:jc w:val="left"/>
      </w:pPr>
      <w:r>
        <w:t xml:space="preserve"> </w:t>
      </w:r>
    </w:p>
    <w:p w:rsidR="00B8421F" w:rsidRDefault="004263D8">
      <w:pPr>
        <w:spacing w:after="272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8421F" w:rsidRDefault="004263D8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8421F">
      <w:pgSz w:w="11904" w:h="16838"/>
      <w:pgMar w:top="1180" w:right="841" w:bottom="122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9CE"/>
    <w:multiLevelType w:val="hybridMultilevel"/>
    <w:tmpl w:val="11506E4E"/>
    <w:lvl w:ilvl="0" w:tplc="402AF682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2FE6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00544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F6ECE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40E44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02228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EA03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1C70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0CCB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1F"/>
    <w:rsid w:val="004263D8"/>
    <w:rsid w:val="00B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F7DC2-46E0-4DEC-8660-4D7D7A4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2" w:line="273" w:lineRule="auto"/>
      <w:ind w:left="1061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cp:lastPrinted>2020-05-27T11:21:00Z</cp:lastPrinted>
  <dcterms:created xsi:type="dcterms:W3CDTF">2020-05-27T11:21:00Z</dcterms:created>
  <dcterms:modified xsi:type="dcterms:W3CDTF">2020-05-27T11:21:00Z</dcterms:modified>
</cp:coreProperties>
</file>