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9A" w:rsidRDefault="00D11E9A" w:rsidP="00D11E9A">
      <w:pPr>
        <w:jc w:val="center"/>
        <w:rPr>
          <w:rFonts w:ascii="Times New Roman" w:hAnsi="Times New Roman" w:cs="Times New Roman"/>
          <w:b/>
          <w:sz w:val="28"/>
          <w:szCs w:val="28"/>
        </w:rPr>
      </w:pPr>
      <w:r w:rsidRPr="00D11E9A">
        <w:rPr>
          <w:rFonts w:ascii="Times New Roman" w:hAnsi="Times New Roman" w:cs="Times New Roman"/>
          <w:b/>
          <w:sz w:val="28"/>
          <w:szCs w:val="28"/>
        </w:rPr>
        <w:t xml:space="preserve">Консультация для родителей </w:t>
      </w:r>
    </w:p>
    <w:p w:rsidR="00D11E9A" w:rsidRPr="00D11E9A" w:rsidRDefault="00D11E9A" w:rsidP="00D11E9A">
      <w:pPr>
        <w:jc w:val="center"/>
        <w:rPr>
          <w:rFonts w:ascii="Times New Roman" w:hAnsi="Times New Roman" w:cs="Times New Roman"/>
          <w:b/>
          <w:sz w:val="28"/>
          <w:szCs w:val="28"/>
        </w:rPr>
      </w:pPr>
      <w:r w:rsidRPr="00D11E9A">
        <w:rPr>
          <w:rFonts w:ascii="Times New Roman" w:hAnsi="Times New Roman" w:cs="Times New Roman"/>
          <w:b/>
          <w:sz w:val="28"/>
          <w:szCs w:val="28"/>
        </w:rPr>
        <w:t xml:space="preserve">"Физическое воспитание </w:t>
      </w:r>
      <w:r>
        <w:rPr>
          <w:rFonts w:ascii="Times New Roman" w:hAnsi="Times New Roman" w:cs="Times New Roman"/>
          <w:b/>
          <w:sz w:val="28"/>
          <w:szCs w:val="28"/>
        </w:rPr>
        <w:t xml:space="preserve">ребёнка </w:t>
      </w:r>
      <w:r w:rsidRPr="00D11E9A">
        <w:rPr>
          <w:rFonts w:ascii="Times New Roman" w:hAnsi="Times New Roman" w:cs="Times New Roman"/>
          <w:b/>
          <w:sz w:val="28"/>
          <w:szCs w:val="28"/>
        </w:rPr>
        <w:t>в семье"</w:t>
      </w:r>
    </w:p>
    <w:p w:rsidR="00D11E9A" w:rsidRDefault="00D11E9A" w:rsidP="00D11E9A">
      <w:pPr>
        <w:rPr>
          <w:rFonts w:ascii="Times New Roman" w:hAnsi="Times New Roman" w:cs="Times New Roman"/>
          <w:sz w:val="28"/>
          <w:szCs w:val="28"/>
        </w:rPr>
      </w:pPr>
      <w:r>
        <w:rPr>
          <w:rFonts w:ascii="Times New Roman" w:hAnsi="Times New Roman" w:cs="Times New Roman"/>
          <w:sz w:val="28"/>
          <w:szCs w:val="28"/>
        </w:rPr>
        <w:t xml:space="preserve"> Физическое воспитание в семье. </w:t>
      </w:r>
      <w:r w:rsidRPr="00D11E9A">
        <w:rPr>
          <w:rFonts w:ascii="Times New Roman" w:hAnsi="Times New Roman" w:cs="Times New Roman"/>
          <w:sz w:val="28"/>
          <w:szCs w:val="28"/>
        </w:rPr>
        <w:t>Всестороннее воспитание ребенка, подготовка его к жизни в обществе - главная социальная задач</w:t>
      </w:r>
      <w:r>
        <w:rPr>
          <w:rFonts w:ascii="Times New Roman" w:hAnsi="Times New Roman" w:cs="Times New Roman"/>
          <w:sz w:val="28"/>
          <w:szCs w:val="28"/>
        </w:rPr>
        <w:t xml:space="preserve">а, решаемая обществом и семьей. </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Семья - это коллектив, члены которого взаимосвязаны определенными обязанностями. Будучи членом семейного коллектива, ребенок также вступает в систему существующих отношений, благодаря которым он постигает нормы общественного поведения. Семью укрепляют общие дела и заботы, будни, наполненные полезным содержанием, совместный досуг и отдых, поэтому я </w:t>
      </w:r>
      <w:r w:rsidRPr="00D11E9A">
        <w:rPr>
          <w:rFonts w:ascii="Times New Roman" w:hAnsi="Times New Roman" w:cs="Times New Roman"/>
          <w:sz w:val="28"/>
          <w:szCs w:val="28"/>
        </w:rPr>
        <w:t>рассматриваю организацию</w:t>
      </w:r>
      <w:r w:rsidRPr="00D11E9A">
        <w:rPr>
          <w:rFonts w:ascii="Times New Roman" w:hAnsi="Times New Roman" w:cs="Times New Roman"/>
          <w:sz w:val="28"/>
          <w:szCs w:val="28"/>
        </w:rPr>
        <w:t xml:space="preserve"> совместного досуга не только как важное средство воспитания ребенка, но и как средство укрепления здоровья семьи. Физическое воспитание имеет большое значение для семьи.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Понятие "Физическое воспитание" входит в общее понятие "воспитание" в широком смысле. Это означает, что, так </w:t>
      </w:r>
      <w:proofErr w:type="gramStart"/>
      <w:r w:rsidRPr="00D11E9A">
        <w:rPr>
          <w:rFonts w:ascii="Times New Roman" w:hAnsi="Times New Roman" w:cs="Times New Roman"/>
          <w:sz w:val="28"/>
          <w:szCs w:val="28"/>
        </w:rPr>
        <w:t>же</w:t>
      </w:r>
      <w:proofErr w:type="gramEnd"/>
      <w:r w:rsidRPr="00D11E9A">
        <w:rPr>
          <w:rFonts w:ascii="Times New Roman" w:hAnsi="Times New Roman" w:cs="Times New Roman"/>
          <w:sz w:val="28"/>
          <w:szCs w:val="28"/>
        </w:rPr>
        <w:t xml:space="preserve"> как и воспитание представляет собой процесс решения определенных воспитательно-образовательных задач, характеризуются всеми общими признаками педагогического процесса.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Отличительные особенности физического воспитания определяются прежде всего тем, что этот процесс направленный на формирование двигательных навыков и развитие физических качеств, укрепление здоровья.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Дети особенно восприимчивы к убеждениям, положительному поведению отца, матери, укладу жизни семьи.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Личный пример родителей, совместные физкультурные занятия, здоровый образ жизни - главные составляющие успеха физического воспитания в семье.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Формы физического воспитания в семье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Пешие прогулки и походы. Пешеходные прогулки, более длительные походы являются одной из форм активного отдыха, рационального использования свободного времени для укрепления здоровья.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интересное в пейзаже, во встреченных на туристских тропинках корнях и ветках деревьев, камнях, листьях.</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Длительная прогулка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радость.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С детьми 3-4 лет прогулки в ближайшее окружение планируются с таким расчетом, чтобы маршрут в один конец занимал 15-20 минут, для ребят 5-6 лет - 30-40 минут, а для семилетних возможна прогулка до 40-45 минут.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Хорошо ходить в поход не одной, а двумя-тремя семьями, чтобы в таких объединениях было не менее 2-3 детей, сходных по возрасту. Постоянного внимания взрослых требуют самые маленькие дети - до 4 лет, а дошкольники 4-7 лет уже выполняют в группе определенные обязанности. При наличии нескольких взрослых обязанности между ними распределяются так, чтобы чередовались заботы (о пище, организации остановки или ночлега) и отдых, возможность личного досуга (порыбачить, почитать книгу, заняться вязанием, просто отдохнуть и расслабиться).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На первых порах не следует отправляться в далекий от 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Подготовка к походу. Собираясь в дальнюю прогулку или в поход на 2-3 дня, взрослые должны проявить внимание к одежде, обуви, снаряжению. Дошкольники принимают самое активное участие в подготовке инвентаря: собирают рюкзак, спортивный инвентарь, игрушки. Родители вместе с ребятами обсуждают намеченный маршрут, чтобы младшие почувствовали сопричастность к походу, ощутили себя его полноправными участниками.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Хорошо сварить на костре свежий обед. Для привала летом выбирается теневое место с хорошим обзором, в холодную погоду - защищенное от ветра и освещаемое солнцем. После отдыха дети обычно затевают игры. Родители должны создать им для подвижных игр наиболее подходящие условия.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Плавание. Влияние плавания на организм человека благотворно и разнообразно. При плавании тело человека в водной среде располагается горизонтально и этим позвоночник освобождается от нагрузки массы тела; создаются благоприятные условия для формирования правильной осанки. Под действием воды активизируется кровообращение в сосудах кожи, омываемой и массируемой водой. Дыхательная система под влиянием активного выдоха в воду и преодоления ее сопротивления заметно укрепляется, увеличивается глубина дыхания. Пребывание в воде закаляет организм, совершенствует его терморегуляцию, повышает устойчивость к холоду, изменению температуры. Во время плавания активизируется обмен веществ, деятельность всей нервной системы, упражняются многие группы мышц, суставы и связки. Длительные повторения определенных циклов движений повышают выносливость организма и сопротивляемость его простудным заболеваниям.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Овладение навыками плавания зависит от индивидуальных особенностей ребенка. Надо быть особенно терпеливым, внимательным с тем, кто боится движений в воде. Не спешить освоить много упражнений, не переходить к самостоятельному плаванию без достаточной подготовки. Новые трудные упражнения чередовать с любимыми ребенком, побуждать его к самостоятельности, проявлению активности, желания научиться держаться на воде.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Лыжные прогулки. Великолепным оздоровительным средством в зимнее время служат лыжные прогулки. Лыжные прогулки в лесу оказывают также положительное эмоциональное влияние: наслаждение зимним пейзажем, быстрыми спусками с гор и т.д.</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Прогулки на лыжах доступны уже детям с 3-летнего возраста. Лыжи и палки подбираются по росту. Лыжные палки - немного ниже плеч. Размер ботинок таков, чтобы их можно было надевать без затруднений с 1-2 толстыми шерстяными носками.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Катание на коньках. 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расслабления мышц ног при смене одноопорного и двухопорного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Катание на коньках - сложный вид движения, состоящий из отталкивания, правильной постановки конька при скольжении, сохранения равновесия. Сложность движений на коньках обусловливается взаимосвязью и общим ритмом двигательного акта при скольжении по льду на ограниченной площади опоры. Учить детей этому виду спортивных упражнений начинают с 5 лет.</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Во время катания надо следить за дыханием ребенка, чтобы он дышал через нос и не задерживал дыхания. Особенного внимания требует ребенок, перенесший отит, ОРЗ, ему разрешается катание при температуре воздуха от +2 до - 80.</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Езда на велосипеде. Езда на велосипеде оказывает сильное воздействие на сердечнососудистую, дыхательную системы, способствует укреплению мышц, особенно ног, стопы.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Для обучения езде должна быть дорожка шириной 3-4 м, длиной не менее 30-50 м, так как ребята затрудняются делать повороты. Овладевают дети ездой в разные сроки.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Бег.</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Древнегреческие мудрецы говорили: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Хочешь быть здоровым - бегай!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Хочешь быть красивым - бегай!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Хочешь быть умным - бегай!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Этими словами они подчеркивали огромное значение бега для укрепления здоровья, достижения гармоничного телосложения, развития умственных способностей.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Бег - одно из важных для здоровья движений, позволяющих хорошо регулировать нагрузку, укрепляющих сердечнососудистую и дыхательную системы, различные группы мышц, суставы и связки. Бег - естественное движение, привычное с раннего возраста. Оно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Беговые нагрузки дозируются в зависимости от индивидуальных особенностей детей: для ослабленных ребят бег на короткое расстояние в невысоком темпе постепенно укрепляет их здоровье, а </w:t>
      </w:r>
      <w:r w:rsidRPr="00D11E9A">
        <w:rPr>
          <w:rFonts w:ascii="Times New Roman" w:hAnsi="Times New Roman" w:cs="Times New Roman"/>
          <w:sz w:val="28"/>
          <w:szCs w:val="28"/>
        </w:rPr>
        <w:lastRenderedPageBreak/>
        <w:t>тренированный ребенок пробегает больше и темп его бега выше. Велико значение бега для воспитания выносливости.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ежедневную дозу движений, необходимых для нормальной жизнедеятельности организма человека.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Если бег проводится без игровой ситуации, то в этом случае следует выдерживать небольшой темп, не ускорять и не замедлять его, бежать ритмично, шаги недлинные, движения рук расслабленные.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Тренировки в беге желательно проводить в теплое время года, весной и осенью, не боясь мелкого моросящего дождя. Помимо закаливания, бег в неблагоприятных условиях укрепляет характер детей, их настойчивость, выдержку, создает привычку ежедневно заниматься физическими упражнениями.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Доказано, что совместные занятия родителей с детьми приносят положительные результаты: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пробуждают у родителей интерес к уровню "двигательной зрелости" детей и способствует развитию у детей двигательных навыков в соответствии с их возрастом и способностями;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углубляют взаимосвязь родителей и детей;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позволяют с пользой проводить то свободное время, которое мать или отец посвящают ребенку, служат взаимообогащению, способствует всестороннему развитию.</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Во время совместных занятий взрослый поднимает, носит, качает ребенка, помогает ему подтянуться, подпрыгнуть, взобраться наверх и т.д. Благодаря этому сами родители развиваются физически, становятся более сильными, ловкими и выносливыми. Такое использование свободного времени полезно для обеих сторон. Ребенок восхищается отцом: какой папа сильный, как ловко его поднимает, покачивает, как хорошо выполняет упражнения! Подражает матери в грациозности и координации движений - например, при выполнении упражнений, сопровождающихся пением или музыкой. Родители же, занимая полуактивную позицию, путем ловких движений </w:t>
      </w:r>
      <w:r w:rsidRPr="00D11E9A">
        <w:rPr>
          <w:rFonts w:ascii="Times New Roman" w:hAnsi="Times New Roman" w:cs="Times New Roman"/>
          <w:sz w:val="28"/>
          <w:szCs w:val="28"/>
        </w:rPr>
        <w:lastRenderedPageBreak/>
        <w:t>помогают ребенку выполнить упражнение, подбадривают его и вместе с ним радуются успеху. Позже эти совместные занятия становятся действительно самым счастливым событием дня.</w:t>
      </w:r>
    </w:p>
    <w:p w:rsidR="0094687C"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 современной круговерти дня это - минуты праздника, однако занятия должны быть не по-праздничному редкими и случайными, а регулярными и ежедневными. Только систематическая забота о двигательном развитии ребенка может принести желаемые результаты: систематическое повторение одних и тех же упражнений и логическая преемственность занятий являются основными предпосылками успеха.</w:t>
      </w: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jc w:val="center"/>
        <w:rPr>
          <w:rFonts w:ascii="Times New Roman" w:hAnsi="Times New Roman" w:cs="Times New Roman"/>
          <w:b/>
          <w:sz w:val="28"/>
          <w:szCs w:val="28"/>
        </w:rPr>
      </w:pPr>
      <w:r w:rsidRPr="00D11E9A">
        <w:rPr>
          <w:rFonts w:ascii="Times New Roman" w:hAnsi="Times New Roman" w:cs="Times New Roman"/>
          <w:b/>
          <w:sz w:val="28"/>
          <w:szCs w:val="28"/>
        </w:rPr>
        <w:lastRenderedPageBreak/>
        <w:t xml:space="preserve">Памятка для родителей </w:t>
      </w:r>
    </w:p>
    <w:p w:rsidR="00D11E9A" w:rsidRPr="00D11E9A" w:rsidRDefault="00D11E9A" w:rsidP="00D11E9A">
      <w:pPr>
        <w:jc w:val="center"/>
        <w:rPr>
          <w:rFonts w:ascii="Times New Roman" w:hAnsi="Times New Roman" w:cs="Times New Roman"/>
          <w:b/>
          <w:sz w:val="28"/>
          <w:szCs w:val="28"/>
        </w:rPr>
      </w:pPr>
      <w:r w:rsidRPr="00D11E9A">
        <w:rPr>
          <w:rFonts w:ascii="Times New Roman" w:hAnsi="Times New Roman" w:cs="Times New Roman"/>
          <w:b/>
          <w:sz w:val="28"/>
          <w:szCs w:val="28"/>
        </w:rPr>
        <w:t>«Гимнастика для глаз»</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Ги</w:t>
      </w:r>
      <w:r>
        <w:rPr>
          <w:rFonts w:ascii="Times New Roman" w:hAnsi="Times New Roman" w:cs="Times New Roman"/>
          <w:sz w:val="28"/>
          <w:szCs w:val="28"/>
        </w:rPr>
        <w:t xml:space="preserve">мнастика для глаз - необходима для </w:t>
      </w:r>
      <w:r w:rsidRPr="00D11E9A">
        <w:rPr>
          <w:rFonts w:ascii="Times New Roman" w:hAnsi="Times New Roman" w:cs="Times New Roman"/>
          <w:sz w:val="28"/>
          <w:szCs w:val="28"/>
        </w:rPr>
        <w:t>снятия напряжения, нагрузки, профилактики нарушений зрения. Зрительная гимнастика направлена на улучшение и сохранение зрения, является профилактикой близорукос</w:t>
      </w:r>
      <w:r>
        <w:rPr>
          <w:rFonts w:ascii="Times New Roman" w:hAnsi="Times New Roman" w:cs="Times New Roman"/>
          <w:sz w:val="28"/>
          <w:szCs w:val="28"/>
        </w:rPr>
        <w:t xml:space="preserve">ти и дальнозоркости. Используя </w:t>
      </w:r>
      <w:r w:rsidRPr="00D11E9A">
        <w:rPr>
          <w:rFonts w:ascii="Times New Roman" w:hAnsi="Times New Roman" w:cs="Times New Roman"/>
          <w:sz w:val="28"/>
          <w:szCs w:val="28"/>
        </w:rPr>
        <w:t>"Волшебные" игры для глаз - это тренировка глазных мышц детей и успех здорового зрения в буд</w:t>
      </w:r>
      <w:r>
        <w:rPr>
          <w:rFonts w:ascii="Times New Roman" w:hAnsi="Times New Roman" w:cs="Times New Roman"/>
          <w:sz w:val="28"/>
          <w:szCs w:val="28"/>
        </w:rPr>
        <w:t xml:space="preserve">ущем, развитие остроты зрения, </w:t>
      </w:r>
      <w:r w:rsidRPr="00D11E9A">
        <w:rPr>
          <w:rFonts w:ascii="Times New Roman" w:hAnsi="Times New Roman" w:cs="Times New Roman"/>
          <w:sz w:val="28"/>
          <w:szCs w:val="28"/>
        </w:rPr>
        <w:t>проводить с детьми нужно ежедневно по 3-</w:t>
      </w:r>
      <w:r>
        <w:rPr>
          <w:rFonts w:ascii="Times New Roman" w:hAnsi="Times New Roman" w:cs="Times New Roman"/>
          <w:sz w:val="28"/>
          <w:szCs w:val="28"/>
        </w:rPr>
        <w:t>5 мин., в любое свободное время</w:t>
      </w:r>
      <w:r w:rsidRPr="00D11E9A">
        <w:rPr>
          <w:rFonts w:ascii="Times New Roman" w:hAnsi="Times New Roman" w:cs="Times New Roman"/>
          <w:sz w:val="28"/>
          <w:szCs w:val="28"/>
        </w:rPr>
        <w:t xml:space="preserve"> и во время занятий, чтобы сня</w:t>
      </w:r>
      <w:r>
        <w:rPr>
          <w:rFonts w:ascii="Times New Roman" w:hAnsi="Times New Roman" w:cs="Times New Roman"/>
          <w:sz w:val="28"/>
          <w:szCs w:val="28"/>
        </w:rPr>
        <w:t>ть зрительную нагрузку у детей.</w:t>
      </w:r>
    </w:p>
    <w:p w:rsidR="00D11E9A" w:rsidRPr="00D11E9A" w:rsidRDefault="00D11E9A" w:rsidP="00D11E9A">
      <w:pPr>
        <w:rPr>
          <w:rFonts w:ascii="Times New Roman" w:hAnsi="Times New Roman" w:cs="Times New Roman"/>
          <w:b/>
          <w:sz w:val="28"/>
          <w:szCs w:val="28"/>
        </w:rPr>
      </w:pPr>
      <w:r w:rsidRPr="00D11E9A">
        <w:rPr>
          <w:rFonts w:ascii="Times New Roman" w:hAnsi="Times New Roman" w:cs="Times New Roman"/>
          <w:b/>
          <w:sz w:val="28"/>
          <w:szCs w:val="28"/>
        </w:rPr>
        <w:t>ВЕСЕЛАЯ НЕДЕЛЬКА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Всю неделю по порядку,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Глазки делают зарядку.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 понедельник, как проснутся,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Глазки солнцу улыбнутся,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Вниз посмотрят на траву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И обратно в высоту.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(поднять глаза вверх; опустить их книзу, голова неподвижна)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Во вторник часики глаза,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Водят взгляд туда – сюда,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Ходят влево, ходят вправо</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Не устанут никогда.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(повернуть глаза в правую сторону, а за</w:t>
      </w:r>
      <w:r>
        <w:rPr>
          <w:rFonts w:ascii="Times New Roman" w:hAnsi="Times New Roman" w:cs="Times New Roman"/>
          <w:sz w:val="28"/>
          <w:szCs w:val="28"/>
        </w:rPr>
        <w:t>тем в левую, голова неподвижна)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 среду в жмурки мы играем,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Крепко глазки закрываем.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Раз, два, три, четыре, пять,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Будем глазки открывать.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Жмуримся и открываем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Так игру мы продолжаем.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(плотно закрыть глаза, досчитать да пяти и широко открыть глазки)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 четвергам мы смотрим вдаль,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На это времени не жаль,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Что вблизи и что вдали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Глазки рассмотреть должны.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 пятницу мы не зевали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Глаза по кругу побежали.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Остановка, и опять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 другую сторону бежать.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(поднять глаза вверх, вправо, вниз, влево и вверх; и обратно: влево, вниз, вправо и снова вверх)</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Хоть в субботу выходной,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Мы не ленимся с тобой.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Ищем взглядом уголки,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Чтобы бегали зрачки.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(посмотреть взглядом в верхний правый угол, затем нижний левый; перевести взгляд в верхний левый угол и нижний правый)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 воскресенье будем спать,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А потом пойдём гулять,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Чтобы глазки закалялись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Нужно воздухом дышать.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(закрыть веки, массировать их с помощью круговых движений пальцев: верхнее веко от носа к наружному краю глаз, нижнее веко от наружн</w:t>
      </w:r>
      <w:r>
        <w:rPr>
          <w:rFonts w:ascii="Times New Roman" w:hAnsi="Times New Roman" w:cs="Times New Roman"/>
          <w:sz w:val="28"/>
          <w:szCs w:val="28"/>
        </w:rPr>
        <w:t>ого края к носу, затем наоборот</w:t>
      </w:r>
      <w:r w:rsidRPr="00D11E9A">
        <w:rPr>
          <w:rFonts w:ascii="Times New Roman" w:hAnsi="Times New Roman" w:cs="Times New Roman"/>
          <w:sz w:val="28"/>
          <w:szCs w:val="28"/>
        </w:rPr>
        <w:t>)</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Без гимнастики, друзья,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Нашим глазкам жить нельзя!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Комплекс упражнений для улучшения зрения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1. Горизонтальное движение глаз: направо – налево.</w:t>
      </w:r>
    </w:p>
    <w:p w:rsid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2. Движение глазными яблоками: вертикально вверх – вниз.</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3. Круговые движения глазами: по часовой стрелке и в противоположном направлении.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4. Интенсивные сжимания и разжимания глаз в быстром темпе.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5. Движения глазами по диагонали: скосить глаза в левый нижний угол, затем по прямой перевести взгляд вверх. Аналогично в противоположном направлении.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6. Сведение глаз к носу. Для этого к переносице поставьте палец и посмотрите на него – глаза легко «соединятся».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7. Частое моргание глазами.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8. Работа глаз «на расстояние». Подойдите к окну, внимательно посмотрите на близкую, хорошо видимую деталь; ветку, дерева растущего за окном, или на царапинку на стекле. Можно наклеить на стекло крохотный кружок из бумаги. Затем направьте взгляд вдаль, стараясь увидеть максимально удаленные предметы.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9. Каждое упражнение следует повторять не менее 6 раз в каждом направлении.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Упражнения для профилактики близорукости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1. Откинувшись назад, сделать глубокий вдох, затем, наклонившись вперед, выдох.</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2. Откинувшись на спинку стула, прикрыть веки, крепко зажмурить глаза, открыть веки.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3.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4. Поднять глаза к верху, сделать ими круговое движения по часовой стрелке, затем против часовой стрелки.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5. Руки вперед, посмотреть на кончик пальцев, поднять руки вверх – вдох, следить глазами за движением рук, не поднимая головы, руки опустить – выдох.</w:t>
      </w:r>
    </w:p>
    <w:p w:rsidR="00D11E9A" w:rsidRPr="00D11E9A" w:rsidRDefault="00D11E9A" w:rsidP="00D11E9A">
      <w:pPr>
        <w:rPr>
          <w:rFonts w:ascii="Times New Roman" w:hAnsi="Times New Roman" w:cs="Times New Roman"/>
          <w:b/>
          <w:sz w:val="28"/>
          <w:szCs w:val="28"/>
        </w:rPr>
      </w:pPr>
      <w:r w:rsidRPr="00D11E9A">
        <w:rPr>
          <w:rFonts w:ascii="Times New Roman" w:hAnsi="Times New Roman" w:cs="Times New Roman"/>
          <w:b/>
          <w:sz w:val="28"/>
          <w:szCs w:val="28"/>
        </w:rPr>
        <w:t>Гимнастика для усталых глаз</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1. Глубоко вдохните, зажмурив глаза как можно сильнее. Напрягите мышцы шеи, лица, головы. Задержите дыхание на 2-3 секунды, потом быстро выдохните, широко раскрыв на выдохе глаза. Повторить 5 раз.</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2. Закройте глаза, помассируйте надбровные дуги и нижние части глазниц круговыми движениями – от носа к вискам.</w:t>
      </w:r>
    </w:p>
    <w:p w:rsidR="00D11E9A" w:rsidRPr="00D11E9A" w:rsidRDefault="00D11E9A" w:rsidP="00D11E9A">
      <w:pPr>
        <w:rPr>
          <w:rFonts w:ascii="Times New Roman" w:hAnsi="Times New Roman" w:cs="Times New Roman"/>
          <w:sz w:val="28"/>
          <w:szCs w:val="28"/>
        </w:rPr>
      </w:pP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3. Закройте глаза, расслабьте брови. Повращайте глазными яблоками слева </w:t>
      </w:r>
      <w:r w:rsidRPr="00D11E9A">
        <w:rPr>
          <w:rFonts w:ascii="Times New Roman" w:hAnsi="Times New Roman" w:cs="Times New Roman"/>
          <w:sz w:val="28"/>
          <w:szCs w:val="28"/>
        </w:rPr>
        <w:t>направо,</w:t>
      </w:r>
      <w:r w:rsidRPr="00D11E9A">
        <w:rPr>
          <w:rFonts w:ascii="Times New Roman" w:hAnsi="Times New Roman" w:cs="Times New Roman"/>
          <w:sz w:val="28"/>
          <w:szCs w:val="28"/>
        </w:rPr>
        <w:t xml:space="preserve"> и справа налево.</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4. Поставьте большой палец руки на расстояние 25 – 30 см. от глаз, смотрите двумя глазами на конец пальца 3-5 секунд, закройте один глаз на 3-5 секунд, затем снова смотрите двумя глазами, закройте другой глаз. Повторить 10 раз.</w:t>
      </w:r>
    </w:p>
    <w:p w:rsid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5. Положите кончики пальцев на виски, слегка сжав их.10 раз быстро и легко моргните. </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6. Закройте глаза и отдохните, сделав 2-3 глубоких вдоха. Повторить 3 раза.</w:t>
      </w:r>
    </w:p>
    <w:p w:rsidR="00D11E9A" w:rsidRP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Default="00D11E9A" w:rsidP="00D11E9A">
      <w:pPr>
        <w:rPr>
          <w:rFonts w:ascii="Times New Roman" w:hAnsi="Times New Roman" w:cs="Times New Roman"/>
          <w:sz w:val="28"/>
          <w:szCs w:val="28"/>
        </w:rPr>
      </w:pPr>
    </w:p>
    <w:p w:rsidR="00D11E9A" w:rsidRPr="00D11E9A" w:rsidRDefault="00D11E9A" w:rsidP="00D11E9A">
      <w:pPr>
        <w:rPr>
          <w:rFonts w:ascii="Times New Roman" w:hAnsi="Times New Roman" w:cs="Times New Roman"/>
          <w:sz w:val="28"/>
          <w:szCs w:val="28"/>
        </w:rPr>
      </w:pPr>
    </w:p>
    <w:p w:rsidR="00D11E9A" w:rsidRPr="00D11E9A" w:rsidRDefault="00D11E9A" w:rsidP="00D11E9A">
      <w:pPr>
        <w:jc w:val="center"/>
        <w:rPr>
          <w:rFonts w:ascii="Times New Roman" w:hAnsi="Times New Roman" w:cs="Times New Roman"/>
          <w:b/>
          <w:sz w:val="28"/>
          <w:szCs w:val="28"/>
        </w:rPr>
      </w:pPr>
      <w:r w:rsidRPr="00D11E9A">
        <w:rPr>
          <w:rFonts w:ascii="Times New Roman" w:hAnsi="Times New Roman" w:cs="Times New Roman"/>
          <w:b/>
          <w:sz w:val="28"/>
          <w:szCs w:val="28"/>
        </w:rPr>
        <w:lastRenderedPageBreak/>
        <w:t>Консультация для родителей</w:t>
      </w:r>
    </w:p>
    <w:p w:rsidR="00D11E9A" w:rsidRPr="00D11E9A" w:rsidRDefault="00D11E9A" w:rsidP="00D11E9A">
      <w:pPr>
        <w:jc w:val="center"/>
        <w:rPr>
          <w:rFonts w:ascii="Times New Roman" w:hAnsi="Times New Roman" w:cs="Times New Roman"/>
          <w:b/>
          <w:sz w:val="28"/>
          <w:szCs w:val="28"/>
        </w:rPr>
      </w:pPr>
      <w:r w:rsidRPr="00D11E9A">
        <w:rPr>
          <w:rFonts w:ascii="Times New Roman" w:hAnsi="Times New Roman" w:cs="Times New Roman"/>
          <w:b/>
          <w:sz w:val="28"/>
          <w:szCs w:val="28"/>
        </w:rPr>
        <w:t>«Закаливание детей в семье»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Многие родители замечают, что их ребенок, начав посещать детское дошкольное учреждение стал часто болеть.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Предрасполагающими к этому факторами являются: обилие контактов с детьми и взрослыми больными острыми респираторными заболеваниями,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Реального оздоровительного эффекта можно добиться с помощью регулярных закаливающих мероприятий.</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Смысл закаливания в многократно повторяющихся однотипных нагрузках, чаще всего холодовых, в результате чего вырабатывается тренированность в отношении этих нагрузок, включаются защитные реакции иммунной системы, а значит повышается и устойчивость к простудным 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появляется жизнерадостное настроение.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Основными правилами закаливания являются следующие: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Закаливающие процедуры следует проводить только в том случае, если ребенок здоров. Начинать можно в любой сезон года, но лучше летом.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Непрерывность. Если холодовой фактор воздействует на организм систематически, многократно, происходит выработка быстрой реакции кровеносных сосудов на влияние низкой температуры воздуха, воды.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Постепенность. Недопустимо, решив закалять ребенка, сразу обливать его прохладной водой, отправлять на прогулки в ненастную погоду легко одетым. Начинать нужно осторожно, переходя к более сильным закаливающим процедурам постепенно.</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Нужно считаться с индивидуальными особенностями ребенка. Например, легковозбудимые, «нервные» дети иногда плохо реагируют на холодную воду.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Постоянно следить за реакцией ребенка на закаливающие процедуры. Если во время обливания или приема воздушной ванны малыш дрожит, кожа у него становится «гусиной», значит к этой температуре он ещё не адаптирован.</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Нужно стремиться к тому, чтобы закаливание нравилось детям, воспринималось ими как забава.</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При повышении температуры, насморке, кашле, жидком стуле — необходимо приостановить закаливание или проводить на щадящем уровне.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Приступая к закаливанию, создайте ребенку здоровые условия быта, нормальную психологическую атмосферу в семье, достаточный сон. Необходимо сквозное проветривание комнаты не реже 4-5 раз в день, каждый раз не менее 10-15 минут.</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Детям 1,5 лет и старше нужно гулять не менее двух раз в день по 2,5-3,0 часа. Зимой, при более низкой температуре, время прогулки ограничивают. Детей с возраста 2,5-3 лет можно обучать кататься на лыжах, коньках, самокате, велосипеде. В летнее время не нужно запрещать игры в воде, ходить босиком по земле, по траве, по песку у реки. Большое значение имеет одежда: важно, чтобы она была по размеру, ребенок в ней не мерз и не перегревался. Все эти меры также обладают определенным закаливающим эффектом.</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 xml:space="preserve">Специальными закаливающими мероприятиями являются: ультрафиолетовое облучение, гимнастические занятия, массаж, воздушные, </w:t>
      </w:r>
      <w:proofErr w:type="gramStart"/>
      <w:r w:rsidRPr="00D11E9A">
        <w:rPr>
          <w:rFonts w:ascii="Times New Roman" w:hAnsi="Times New Roman" w:cs="Times New Roman"/>
          <w:sz w:val="28"/>
          <w:szCs w:val="28"/>
        </w:rPr>
        <w:t>свето-воздушные</w:t>
      </w:r>
      <w:proofErr w:type="gramEnd"/>
      <w:r w:rsidRPr="00D11E9A">
        <w:rPr>
          <w:rFonts w:ascii="Times New Roman" w:hAnsi="Times New Roman" w:cs="Times New Roman"/>
          <w:sz w:val="28"/>
          <w:szCs w:val="28"/>
        </w:rPr>
        <w:t xml:space="preserve">, водные процедуры, в том числе плавание, рефлексотерапия, </w:t>
      </w:r>
      <w:proofErr w:type="spellStart"/>
      <w:r w:rsidRPr="00D11E9A">
        <w:rPr>
          <w:rFonts w:ascii="Times New Roman" w:hAnsi="Times New Roman" w:cs="Times New Roman"/>
          <w:sz w:val="28"/>
          <w:szCs w:val="28"/>
        </w:rPr>
        <w:t>сауна.В</w:t>
      </w:r>
      <w:proofErr w:type="spellEnd"/>
      <w:r w:rsidRPr="00D11E9A">
        <w:rPr>
          <w:rFonts w:ascii="Times New Roman" w:hAnsi="Times New Roman" w:cs="Times New Roman"/>
          <w:sz w:val="28"/>
          <w:szCs w:val="28"/>
        </w:rPr>
        <w:t xml:space="preserve"> различные возрастные периоды закаливание проводится разными способами, по принципу от простого к сложному.</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Методы закаливания:</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1. Воздушные ванны</w:t>
      </w:r>
    </w:p>
    <w:p w:rsidR="00D11E9A" w:rsidRPr="00D11E9A" w:rsidRDefault="00D11E9A" w:rsidP="00D11E9A">
      <w:pPr>
        <w:rPr>
          <w:rFonts w:ascii="Times New Roman" w:hAnsi="Times New Roman" w:cs="Times New Roman"/>
          <w:sz w:val="28"/>
          <w:szCs w:val="28"/>
        </w:rPr>
      </w:pPr>
      <w:bookmarkStart w:id="0" w:name="_GoBack"/>
      <w:bookmarkEnd w:id="0"/>
      <w:r w:rsidRPr="00D11E9A">
        <w:rPr>
          <w:rFonts w:ascii="Times New Roman" w:hAnsi="Times New Roman" w:cs="Times New Roman"/>
          <w:sz w:val="28"/>
          <w:szCs w:val="28"/>
        </w:rPr>
        <w:t>Закаливание солнечными лучами</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Влажное обтирание.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Закаливание ротоглотки: полоскание ротоглотки любой дезинфицирующей травой 3-4 раза в день.</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Ножные ванны.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Общее обливание.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Душ.</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Плавание.</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lastRenderedPageBreak/>
        <w:t>Эффективными мерами закаливания являются лечебная физкультура и массаж, которые должны проводить квалифицированные специалисты.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Закаливание можно проводить большинству детей, но предварительно следует обратиться к своему детскому врачу по месту жительства, желательно соблюдение определенной последовательности в наращивании закаливающих нагрузок. Особенно важно проводить закаливание при подготовке детей к посещению детского сада или школы.</w:t>
      </w:r>
    </w:p>
    <w:p w:rsidR="00D11E9A" w:rsidRPr="00D11E9A" w:rsidRDefault="00D11E9A" w:rsidP="00D11E9A">
      <w:pPr>
        <w:rPr>
          <w:rFonts w:ascii="Times New Roman" w:hAnsi="Times New Roman" w:cs="Times New Roman"/>
          <w:sz w:val="28"/>
          <w:szCs w:val="28"/>
        </w:rPr>
      </w:pPr>
      <w:r w:rsidRPr="00D11E9A">
        <w:rPr>
          <w:rFonts w:ascii="Times New Roman" w:hAnsi="Times New Roman" w:cs="Times New Roman"/>
          <w:sz w:val="28"/>
          <w:szCs w:val="28"/>
        </w:rPr>
        <w:t>Добиться положительных результатов можно только при условии настойчивости и терпения требовательных к себе мам и пап, которые должны стать для своих детей примером здорового образа жизни.</w:t>
      </w:r>
    </w:p>
    <w:sectPr w:rsidR="00D11E9A" w:rsidRPr="00D1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F8"/>
    <w:rsid w:val="00093BF8"/>
    <w:rsid w:val="0094687C"/>
    <w:rsid w:val="00D1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E839-26E2-45B9-B524-57993DC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3120</Words>
  <Characters>17786</Characters>
  <Application>Microsoft Office Word</Application>
  <DocSecurity>0</DocSecurity>
  <Lines>148</Lines>
  <Paragraphs>41</Paragraphs>
  <ScaleCrop>false</ScaleCrop>
  <Company>SPecialiST RePack</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Барышникова</dc:creator>
  <cp:keywords/>
  <dc:description/>
  <cp:lastModifiedBy>Оксана Барышникова</cp:lastModifiedBy>
  <cp:revision>3</cp:revision>
  <dcterms:created xsi:type="dcterms:W3CDTF">2023-04-29T16:08:00Z</dcterms:created>
  <dcterms:modified xsi:type="dcterms:W3CDTF">2023-04-29T16:16:00Z</dcterms:modified>
</cp:coreProperties>
</file>